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7AABF" w14:textId="77777777" w:rsidR="0035016D" w:rsidRDefault="0035016D" w:rsidP="0035016D">
      <w:pPr>
        <w:pStyle w:val="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bookmarkStart w:id="0" w:name="_uuxalcquvsx" w:colFirst="0" w:colLast="0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26.03.2026</w:t>
      </w:r>
    </w:p>
    <w:p w14:paraId="00000001" w14:textId="342D3499" w:rsidR="00192B78" w:rsidRDefault="00000000" w:rsidP="0035016D">
      <w:pPr>
        <w:pStyle w:val="1"/>
        <w:keepNext w:val="0"/>
        <w:keepLines w:val="0"/>
        <w:spacing w:before="4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Стартовал прием заявок на конкурс видеороликов от Общества «Знание»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Читаем всей семьей»</w:t>
      </w:r>
    </w:p>
    <w:p w14:paraId="00000002" w14:textId="77777777" w:rsidR="00192B78" w:rsidRDefault="00000000" w:rsidP="0035016D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26 марта 2026 года стартовал первый период приема заявок на Всероссийский интернет-конкурс аудиовизуального контента «Читаем всей семьей». Проект, направленный на возрождение и популяризацию традиций семейного чтения, реализуется Российским обществом «Знание» при поддержке Российской государственной детской библиотеки и Движения Первых. Прием конкурсных работ продлится до 30 сентября. Для участия необходимо снять видеоролик, отражающий практику и ценность чтения в конкретной семье. </w:t>
      </w:r>
    </w:p>
    <w:p w14:paraId="00000003" w14:textId="77777777" w:rsidR="00192B78" w:rsidRDefault="00000000" w:rsidP="0035016D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конкурс «Читаем всей семьей» призван объединить представителей разных поколений одной семьи вокруг совместного чтения и творчества. В его задачи входит сохранение и развитие традиций семейного чтения как образовательно-воспитательного средства, формирование устойчивого интереса к художественной литературе у детей, а также содействие передаче культурного и жизненного опыта от старшего поколения к младшему через чтение. </w:t>
      </w:r>
    </w:p>
    <w:p w14:paraId="00000004" w14:textId="77777777" w:rsidR="00192B78" w:rsidRDefault="00000000" w:rsidP="0035016D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«Пожалуйста, включайтесь, читайте вместе, записывайте видеоролики о том, как замечательные мгновения, минуты и часы совместного чтения проходят в вашей семье. Проявляйте при этом фантазию, творческую инициативу. Жюри — как экспертное, так и народное — будет оценивать эти видеоролики. Их увидит вся страна. И я надеюсь, что, помимо приятных наград, призов, сюрпризов, которые ожидают победителей, мы все вместе сможем объяснить детям и напомнить взрослым, что чтение — это бесконечное удовольствие. А семейное чтение — это один из столпов, на котором держится наша семья, а в итоге и наше общество»,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подчеркнула советник Президента Российской Федерации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Елена Ямпольская, </w:t>
      </w:r>
      <w:r>
        <w:rPr>
          <w:rFonts w:ascii="Times New Roman" w:eastAsia="Times New Roman" w:hAnsi="Times New Roman" w:cs="Times New Roman"/>
          <w:sz w:val="24"/>
          <w:szCs w:val="24"/>
        </w:rPr>
        <w:t>объявляя о старте конкурса на церемонии открытия Всероссийской недели детской книги. Она также отметила, что конкурс проводится по поручению Президента РФ, который поддержал эту инициативу.</w:t>
      </w:r>
    </w:p>
    <w:p w14:paraId="00000005" w14:textId="77777777" w:rsidR="00192B78" w:rsidRDefault="00000000" w:rsidP="0035016D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 на участие принимаются в двух основных номинациях: «Первые страницы», предназначенной для семей с детьми до шести лет, в которой рассматриваются первые шаги ребенка в знакомстве с книгой, и «Читаем вместе», где открываются возможности для свободного творческого самовыражения семей с детьми разного возраста. Кроме того, предусмотрены две специальные номинации: «Связь поколений», где оценивается участие представителей сразу нескольких поколений с акцентом на преемственность, и «Читай с нами, страна!», победитель которой будет определен путем открытого зрительского голосования в социальных сетях.</w:t>
      </w:r>
    </w:p>
    <w:p w14:paraId="00000006" w14:textId="47D1D801" w:rsidR="00192B78" w:rsidRDefault="00000000" w:rsidP="0035016D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«Я очень рад, что подавляющее большинство россиян сегодня считают, что очень важно прививать любовь к чтению классической и современной отечественной литературы. По данным Центра исследований Российского общества “Знание”, 76% семей либо уже имеют традицию семейного чтения, либо хотели бы ее сформировать. В этой связи конкурс “Читаем всей семьёй”, о старте которого объявила Елена Александровна Ямпольская, я уверен, поможет укрепить традицию семейного чтения»,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отметил генеральный директор Российского общества «Знание»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 Древаль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5F2B2A" w14:textId="77777777" w:rsidR="0035016D" w:rsidRDefault="00000000" w:rsidP="0035016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участие в конкурсе могут семьи в полном составе: родители, дети, бабушки, дедушки и другие родственники. Для этого необходимо зарегистрироваться на </w:t>
      </w:r>
      <w:hyperlink r:id="rId6">
        <w:r w:rsidR="003501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сайте конкурса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разместить видеоролик продолжительностью от 1 до 5 минут, показывающий традиции и практику чтения в данной семье, в социальной сети «ВКонтакте» с хештегом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#ЗнаниеЧитаемВсейСемьей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направить ссылку на него через личный кабинет участника. Также можно передать семейную книжную эстафету другим семьям, пригласив их к участию в конкурсе, за что конкурсантам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начислятся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баллы. Для видеороликов можно использовать различные художественные приемы, сценическое чтение, инсценировки, семейные рассказы о любимой книге, совместное чтение вслух и т.д.</w:t>
      </w:r>
    </w:p>
    <w:p w14:paraId="00000008" w14:textId="31A24C8A" w:rsidR="00192B78" w:rsidRDefault="00000000" w:rsidP="0035016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формате трех последовательных периодов: с 26 марта по 31 мая, с 1 июня по 31 июля, с 1 августа по 30 сентября. По итогам каждого периода будет сформирован список лучших работ на основе медиаактивности (отметки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Мне нравится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комментарии). Далее отобранные работы будут оценивать эксперты конкурса по таким критериям, как степень вовлеченности членов</w:t>
      </w:r>
      <w:r w:rsidR="003501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семьи,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35016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оригинальность замысла и выразительность подачи, цельность и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исполнения,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отражение семейных ценностей, традиций чтения и межпоколенческого взаимодействия.</w:t>
      </w:r>
    </w:p>
    <w:p w14:paraId="7C4C0284" w14:textId="77777777" w:rsidR="0035016D" w:rsidRDefault="00000000" w:rsidP="0035016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каждом периоде будут определены 100 призеров и 10 победителей в основных номинациях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спецноминации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«Связь поколений», которые получат наборы книг и другие ценные призы, а также возможность участия в финальных мероприятиях в Москве. Кроме того, в октябре-ноябре 2026 года в социальных сетях пройдет народное голосование для определения победителя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спецноминации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«Читай с нами, страна!».</w:t>
      </w:r>
    </w:p>
    <w:p w14:paraId="0000000A" w14:textId="710C34A1" w:rsidR="00192B78" w:rsidRPr="0035016D" w:rsidRDefault="00000000" w:rsidP="0035016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Финал конкурса и торжественная церемония награждения победителей состоятся в декабре 2026 года в Национальном центре «Россия» в рамках Форума школьных библиотекарей.</w:t>
      </w:r>
    </w:p>
    <w:p w14:paraId="30EAC404" w14:textId="5FBC27E7" w:rsidR="0035016D" w:rsidRPr="0035016D" w:rsidRDefault="00CE2BE9" w:rsidP="0035016D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Визуал</w:t>
      </w:r>
      <w:r w:rsidR="0035016D" w:rsidRPr="0035016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hyperlink r:id="rId7" w:history="1">
        <w:r w:rsidR="0035016D" w:rsidRPr="0035016D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/>
          </w:rPr>
          <w:t>https://disk.360.yandex.ru/d/LvUWvMWESqeJ7w</w:t>
        </w:r>
      </w:hyperlink>
    </w:p>
    <w:p w14:paraId="0000000B" w14:textId="77777777" w:rsidR="00192B78" w:rsidRDefault="00192B78">
      <w:pPr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192B78" w:rsidRDefault="00000000">
      <w:pPr>
        <w:ind w:right="5"/>
        <w:jc w:val="center"/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>***</w:t>
      </w:r>
    </w:p>
    <w:p w14:paraId="0000000D" w14:textId="77777777" w:rsidR="00192B78" w:rsidRDefault="00000000">
      <w:pPr>
        <w:spacing w:before="120"/>
        <w:ind w:left="360" w:right="5" w:hanging="36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Справочно</w:t>
      </w:r>
      <w:proofErr w:type="spellEnd"/>
    </w:p>
    <w:p w14:paraId="0000000E" w14:textId="77777777" w:rsidR="00192B78" w:rsidRDefault="00000000" w:rsidP="0035016D">
      <w:pPr>
        <w:spacing w:line="242" w:lineRule="auto"/>
        <w:ind w:right="6"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Общество «Знание» — крупнейшая просветительская организация России с богатой историей и традициями просветительской работы, главная площадка страны для открытого диалога между молодежью и выдающимися людьми.</w:t>
      </w:r>
    </w:p>
    <w:p w14:paraId="0000000F" w14:textId="77777777" w:rsidR="00192B78" w:rsidRDefault="00000000" w:rsidP="0035016D">
      <w:pPr>
        <w:spacing w:line="242" w:lineRule="auto"/>
        <w:ind w:right="6"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Проекты и мероприятия Общества, посвященные самым актуальным темам, направлены на популяризацию научных знаний в новых форматах, развитие и просвещение людей всех возрастов и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профессий, демонстрацию отечественных достижений в науке, технике, спорте, искусстве и других областях.</w:t>
      </w:r>
    </w:p>
    <w:p w14:paraId="00000010" w14:textId="77777777" w:rsidR="00192B78" w:rsidRDefault="00000000" w:rsidP="0035016D">
      <w:pPr>
        <w:spacing w:line="242" w:lineRule="auto"/>
        <w:ind w:right="6"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Общество ежегодно проводит десятки тысяч просветительских мероприятий, создавая возможности для личностного развития и самореализации, для получения достоверной информации и востребованных знаний в очном формате и на цифровой платформе.</w:t>
      </w:r>
    </w:p>
    <w:p w14:paraId="00000011" w14:textId="77777777" w:rsidR="00192B78" w:rsidRDefault="00000000" w:rsidP="0035016D">
      <w:pPr>
        <w:spacing w:line="242" w:lineRule="auto"/>
        <w:ind w:right="6"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С момента перезагрузки сообщество лекторов Общества «Знание» объединило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32 тысячи человек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. Они провели свыше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256 тысяч лекций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89 регионах РФ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. Создано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8100 часов просветительского контента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по самым разным темам: наука, технологии, космос, культура и искусство, история, медицина, спорт и другие. Онлайн-трансляции с просветительских мероприятий «Знания», а также просветительский видеоконтент собрали свыше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2,5 млрд просмотров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14:paraId="00000012" w14:textId="77777777" w:rsidR="00192B78" w:rsidRDefault="00000000" w:rsidP="0035016D">
      <w:pPr>
        <w:spacing w:line="242" w:lineRule="auto"/>
        <w:ind w:right="6"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Больше информации о деятельности организации —</w:t>
      </w:r>
      <w:hyperlink r:id="rId8">
        <w:r w:rsidR="00192B78">
          <w:rPr>
            <w:rFonts w:ascii="Times New Roman" w:eastAsia="Times New Roman" w:hAnsi="Times New Roman" w:cs="Times New Roman"/>
            <w:i/>
            <w:iCs/>
            <w:sz w:val="20"/>
            <w:szCs w:val="20"/>
          </w:rPr>
          <w:t xml:space="preserve"> </w:t>
        </w:r>
      </w:hyperlink>
      <w:hyperlink r:id="rId9">
        <w:r w:rsidR="00192B78">
          <w:rPr>
            <w:rFonts w:ascii="Times New Roman" w:eastAsia="Times New Roman" w:hAnsi="Times New Roman" w:cs="Times New Roman"/>
            <w:i/>
            <w:iCs/>
            <w:color w:val="1155CC"/>
            <w:sz w:val="20"/>
            <w:szCs w:val="20"/>
            <w:u w:val="single"/>
          </w:rPr>
          <w:t>на сайте</w:t>
        </w:r>
      </w:hyperlink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и в социальных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социальных</w:t>
      </w:r>
      <w:proofErr w:type="spellEnd"/>
      <w:r>
        <w:fldChar w:fldCharType="begin"/>
      </w:r>
      <w:r>
        <w:instrText>HYPERLINK "https://vk.com/znanierussia" \h</w:instrText>
      </w:r>
      <w:r>
        <w:fldChar w:fldCharType="separate"/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>
        <w:fldChar w:fldCharType="end"/>
      </w:r>
      <w:hyperlink r:id="rId10">
        <w:r w:rsidR="00192B78">
          <w:rPr>
            <w:rFonts w:ascii="Times New Roman" w:eastAsia="Times New Roman" w:hAnsi="Times New Roman" w:cs="Times New Roman"/>
            <w:i/>
            <w:iCs/>
            <w:color w:val="1155CC"/>
            <w:sz w:val="20"/>
            <w:szCs w:val="20"/>
            <w:u w:val="single"/>
          </w:rPr>
          <w:t>сетях</w:t>
        </w:r>
      </w:hyperlink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  <w:hyperlink r:id="rId11">
        <w:r w:rsidR="00192B78">
          <w:rPr>
            <w:rFonts w:ascii="Times New Roman" w:eastAsia="Times New Roman" w:hAnsi="Times New Roman" w:cs="Times New Roman"/>
            <w:i/>
            <w:iCs/>
            <w:sz w:val="20"/>
            <w:szCs w:val="20"/>
          </w:rPr>
          <w:t xml:space="preserve"> </w:t>
        </w:r>
      </w:hyperlink>
      <w:hyperlink r:id="rId12">
        <w:r w:rsidR="00192B78">
          <w:rPr>
            <w:rFonts w:ascii="Times New Roman" w:eastAsia="Times New Roman" w:hAnsi="Times New Roman" w:cs="Times New Roman"/>
            <w:i/>
            <w:iCs/>
            <w:color w:val="1155CC"/>
            <w:sz w:val="20"/>
            <w:szCs w:val="20"/>
            <w:u w:val="single"/>
          </w:rPr>
          <w:t>ВКонтакте</w:t>
        </w:r>
      </w:hyperlink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,</w:t>
      </w:r>
      <w:hyperlink r:id="rId13">
        <w:r w:rsidR="00192B78">
          <w:rPr>
            <w:rFonts w:ascii="Times New Roman" w:eastAsia="Times New Roman" w:hAnsi="Times New Roman" w:cs="Times New Roman"/>
            <w:i/>
            <w:iCs/>
            <w:color w:val="1155CC"/>
            <w:sz w:val="20"/>
            <w:szCs w:val="20"/>
            <w:u w:val="single"/>
          </w:rPr>
          <w:t xml:space="preserve"> </w:t>
        </w:r>
        <w:proofErr w:type="spellStart"/>
        <w:r w:rsidR="00192B78">
          <w:rPr>
            <w:rFonts w:ascii="Times New Roman" w:eastAsia="Times New Roman" w:hAnsi="Times New Roman" w:cs="Times New Roman"/>
            <w:i/>
            <w:iCs/>
            <w:color w:val="1155CC"/>
            <w:sz w:val="20"/>
            <w:szCs w:val="20"/>
            <w:u w:val="single"/>
          </w:rPr>
          <w:t>Telegram</w:t>
        </w:r>
        <w:proofErr w:type="spellEnd"/>
      </w:hyperlink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14:paraId="00000013" w14:textId="77777777" w:rsidR="00192B78" w:rsidRDefault="00192B78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</w:pPr>
    </w:p>
    <w:p w14:paraId="00000015" w14:textId="73131697" w:rsidR="00192B78" w:rsidRDefault="00000000" w:rsidP="0035016D">
      <w:pPr>
        <w:shd w:val="clear" w:color="auto" w:fill="FFFFFF"/>
        <w:ind w:right="6" w:firstLine="709"/>
        <w:jc w:val="both"/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КОНТАКТЫ ДЛЯ СМИ:</w:t>
      </w:r>
      <w:r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Анастасия Толикова, менеджер по связям с общественностью Российского общества «Знание», +7 (968) 600-56-04, </w:t>
      </w:r>
      <w:r>
        <w:rPr>
          <w:rFonts w:ascii="Times New Roman" w:eastAsia="Times New Roman" w:hAnsi="Times New Roman" w:cs="Times New Roman"/>
          <w:i/>
          <w:iCs/>
          <w:color w:val="1155CC"/>
          <w:sz w:val="20"/>
          <w:szCs w:val="20"/>
        </w:rPr>
        <w:t>a.tolikova@znanierussia.ru</w:t>
      </w:r>
      <w:r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  <w:t xml:space="preserve"> </w:t>
      </w:r>
    </w:p>
    <w:p w14:paraId="00000016" w14:textId="77777777" w:rsidR="00192B78" w:rsidRDefault="00192B78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</w:rPr>
      </w:pPr>
    </w:p>
    <w:p w14:paraId="00000017" w14:textId="77777777" w:rsidR="00192B78" w:rsidRDefault="00192B7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92B78">
      <w:headerReference w:type="defaul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7BE0" w14:textId="77777777" w:rsidR="00896E0A" w:rsidRDefault="00896E0A" w:rsidP="0035016D">
      <w:pPr>
        <w:spacing w:line="240" w:lineRule="auto"/>
      </w:pPr>
      <w:r>
        <w:separator/>
      </w:r>
    </w:p>
  </w:endnote>
  <w:endnote w:type="continuationSeparator" w:id="0">
    <w:p w14:paraId="49415D37" w14:textId="77777777" w:rsidR="00896E0A" w:rsidRDefault="00896E0A" w:rsidP="003501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37EE1F7-2729-A34D-A10D-83DE16893093}"/>
    <w:embedItalic r:id="rId2" w:fontKey="{4D112BA6-3AD2-8148-B7E7-C9669BD0E1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BF2ABB5-C0F1-BC47-B316-2B91EA92A35F}"/>
    <w:embedBold r:id="rId4" w:fontKey="{8EBDD1B6-39E3-914E-BE3C-D94C6BF547C1}"/>
    <w:embedItalic r:id="rId5" w:fontKey="{813716DB-BAA9-DE4B-8860-38887021B170}"/>
    <w:embedBoldItalic r:id="rId6" w:fontKey="{B1AFE032-1401-4F4B-9837-5F63FD0B7F5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7" w:fontKey="{3773470A-3672-644B-8B5A-BAA312E4974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4AD20D8F-AAF2-5E47-AF26-EDBB781FE9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FF2D" w14:textId="77777777" w:rsidR="00896E0A" w:rsidRDefault="00896E0A" w:rsidP="0035016D">
      <w:pPr>
        <w:spacing w:line="240" w:lineRule="auto"/>
      </w:pPr>
      <w:r>
        <w:separator/>
      </w:r>
    </w:p>
  </w:footnote>
  <w:footnote w:type="continuationSeparator" w:id="0">
    <w:p w14:paraId="426C6297" w14:textId="77777777" w:rsidR="00896E0A" w:rsidRDefault="00896E0A" w:rsidP="003501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ED68" w14:textId="2E1F5D2B" w:rsidR="0035016D" w:rsidRDefault="0035016D">
    <w:pPr>
      <w:pStyle w:val="a5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445FF09" wp14:editId="687DAABA">
          <wp:simplePos x="0" y="0"/>
          <wp:positionH relativeFrom="column">
            <wp:posOffset>4673600</wp:posOffset>
          </wp:positionH>
          <wp:positionV relativeFrom="paragraph">
            <wp:posOffset>-134447</wp:posOffset>
          </wp:positionV>
          <wp:extent cx="1634400" cy="381600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4400" cy="38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78"/>
    <w:rsid w:val="00025564"/>
    <w:rsid w:val="00192B78"/>
    <w:rsid w:val="0035016D"/>
    <w:rsid w:val="00896E0A"/>
    <w:rsid w:val="009848BE"/>
    <w:rsid w:val="00CE2BE9"/>
    <w:rsid w:val="00F4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E87C85"/>
  <w15:docId w15:val="{C296E975-BAC7-4743-8600-742D37C0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5016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016D"/>
  </w:style>
  <w:style w:type="paragraph" w:styleId="a7">
    <w:name w:val="footer"/>
    <w:basedOn w:val="a"/>
    <w:link w:val="a8"/>
    <w:uiPriority w:val="99"/>
    <w:unhideWhenUsed/>
    <w:rsid w:val="0035016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016D"/>
  </w:style>
  <w:style w:type="character" w:styleId="a9">
    <w:name w:val="Hyperlink"/>
    <w:basedOn w:val="a0"/>
    <w:uiPriority w:val="99"/>
    <w:unhideWhenUsed/>
    <w:rsid w:val="0035016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5016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E2B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erussia.ru/" TargetMode="External"/><Relationship Id="rId13" Type="http://schemas.openxmlformats.org/officeDocument/2006/relationships/hyperlink" Target="https://t.me/Znanie_Russ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360.yandex.ru/d/LvUWvMWESqeJ7w" TargetMode="External"/><Relationship Id="rId12" Type="http://schemas.openxmlformats.org/officeDocument/2006/relationships/hyperlink" Target="https://vk.com/znanierussi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znanierussia.ru/chitaem.vsej.semiej&amp;sa=D&amp;source=docs&amp;ust=1774284293310142&amp;usg=AOvVaw0fsMLpuT8lHdRn763cHX9q" TargetMode="External"/><Relationship Id="rId11" Type="http://schemas.openxmlformats.org/officeDocument/2006/relationships/hyperlink" Target="https://vk.com/znanierussia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vk.com/znanierussi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nanierussia.ru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Настя Толикова</cp:lastModifiedBy>
  <cp:revision>2</cp:revision>
  <dcterms:created xsi:type="dcterms:W3CDTF">2026-04-13T08:46:00Z</dcterms:created>
  <dcterms:modified xsi:type="dcterms:W3CDTF">2026-04-13T08:46:00Z</dcterms:modified>
</cp:coreProperties>
</file>